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A64" w:rsidRPr="00585A64" w:rsidRDefault="00585A64" w:rsidP="00585A64">
      <w:pPr>
        <w:rPr>
          <w:lang w:eastAsia="en-US"/>
        </w:rPr>
      </w:pPr>
      <w:r w:rsidRPr="00585A64">
        <w:rPr>
          <w:lang w:eastAsia="en-US"/>
        </w:rPr>
        <w:t xml:space="preserve">Заявки на участие подаются в форме электронного документа в соответствии с регламентом и с использованием функционала электронной торговой площадки АО «СУЭК» (сайт </w:t>
      </w:r>
      <w:r w:rsidRPr="00585A64">
        <w:rPr>
          <w:color w:val="0070C0"/>
          <w:lang w:eastAsia="en-US"/>
        </w:rPr>
        <w:t>https://www.suek.ru/ Раздел «Поставщикам/Закупки»</w:t>
      </w:r>
      <w:r w:rsidRPr="00585A64">
        <w:rPr>
          <w:lang w:eastAsia="en-US"/>
        </w:rPr>
        <w:t>).</w:t>
      </w:r>
    </w:p>
    <w:p w:rsidR="00585A64" w:rsidRPr="00585A64" w:rsidRDefault="00585A64" w:rsidP="00585A64">
      <w:pPr>
        <w:rPr>
          <w:lang w:eastAsia="en-US"/>
        </w:rPr>
      </w:pPr>
    </w:p>
    <w:p w:rsidR="00585A64" w:rsidRPr="00585A64" w:rsidRDefault="00585A64" w:rsidP="00585A64">
      <w:pPr>
        <w:rPr>
          <w:lang w:eastAsia="en-US"/>
        </w:rPr>
      </w:pPr>
      <w:r w:rsidRPr="00585A64">
        <w:rPr>
          <w:lang w:eastAsia="en-US"/>
        </w:rPr>
        <w:t>До</w:t>
      </w:r>
      <w:r w:rsidRPr="00585A64">
        <w:rPr>
          <w:lang w:eastAsia="en-US"/>
        </w:rPr>
        <w:t xml:space="preserve"> момента получения аккредитации на электронной торговой площадке АО «СУЭК» может подать заявку на участие в запросе предложений в электронном сканированном виде на электронный адрес: </w:t>
      </w:r>
      <w:r w:rsidRPr="00585A64">
        <w:rPr>
          <w:color w:val="0070C0"/>
          <w:u w:val="single"/>
          <w:lang w:eastAsia="en-US"/>
        </w:rPr>
        <w:t>torgi-sibem@sibgenco.ru</w:t>
      </w:r>
      <w:r w:rsidRPr="00585A64">
        <w:rPr>
          <w:u w:val="single"/>
          <w:lang w:eastAsia="en-US"/>
        </w:rPr>
        <w:t>.</w:t>
      </w:r>
    </w:p>
    <w:p w:rsidR="00585A64" w:rsidRDefault="00585A64" w:rsidP="00585A64">
      <w:pPr>
        <w:rPr>
          <w:lang w:eastAsia="en-US"/>
        </w:rPr>
      </w:pPr>
      <w:r w:rsidRPr="00585A64">
        <w:rPr>
          <w:lang w:eastAsia="en-US"/>
        </w:rPr>
        <w:t xml:space="preserve">Размер одного сообщения не должен превышать 10 Мбайт. </w:t>
      </w:r>
    </w:p>
    <w:p w:rsidR="00585A64" w:rsidRPr="00585A64" w:rsidRDefault="00585A64" w:rsidP="00585A64">
      <w:pPr>
        <w:rPr>
          <w:color w:val="0070C0"/>
          <w:lang w:eastAsia="en-US"/>
        </w:rPr>
      </w:pPr>
      <w:r>
        <w:rPr>
          <w:lang w:eastAsia="en-US"/>
        </w:rPr>
        <w:t xml:space="preserve">Тема сообщения </w:t>
      </w:r>
      <w:r w:rsidRPr="00585A64">
        <w:rPr>
          <w:color w:val="0070C0"/>
          <w:lang w:eastAsia="en-US"/>
        </w:rPr>
        <w:t>Закупка №8552-2025-ИП-СибЭМ</w:t>
      </w:r>
    </w:p>
    <w:p w:rsidR="00585A64" w:rsidRPr="00585A64" w:rsidRDefault="00585A64" w:rsidP="00585A64">
      <w:pPr>
        <w:rPr>
          <w:lang w:eastAsia="en-US"/>
        </w:rPr>
      </w:pPr>
      <w:bookmarkStart w:id="0" w:name="_GoBack"/>
      <w:bookmarkEnd w:id="0"/>
    </w:p>
    <w:p w:rsidR="000A4F97" w:rsidRPr="00585A64" w:rsidRDefault="000A4F97" w:rsidP="000A4F97">
      <w:pPr>
        <w:ind w:right="150"/>
        <w:rPr>
          <w:lang w:eastAsia="en-US"/>
        </w:rPr>
      </w:pPr>
      <w:r w:rsidRPr="00585A64">
        <w:rPr>
          <w:lang w:eastAsia="en-US"/>
        </w:rPr>
        <w:t>Ссылка для аккредитации:</w:t>
      </w:r>
    </w:p>
    <w:p w:rsidR="000A4F97" w:rsidRPr="00585A64" w:rsidRDefault="001E0444" w:rsidP="000A4F97">
      <w:pPr>
        <w:ind w:right="150"/>
        <w:rPr>
          <w:u w:val="single"/>
          <w:lang w:eastAsia="en-US"/>
        </w:rPr>
      </w:pPr>
      <w:hyperlink r:id="rId4" w:history="1">
        <w:r w:rsidR="000A4F97" w:rsidRPr="00585A64">
          <w:rPr>
            <w:rStyle w:val="a3"/>
            <w:color w:val="0070C0"/>
            <w:lang w:eastAsia="en-US"/>
          </w:rPr>
          <w:t>https://srm.suek.ru:8101/ros(bD1ydSZjPTM1MA==)/main.htm</w:t>
        </w:r>
      </w:hyperlink>
      <w:r w:rsidR="000A4F97" w:rsidRPr="00585A64">
        <w:rPr>
          <w:lang w:eastAsia="en-US"/>
        </w:rPr>
        <w:t xml:space="preserve">      </w:t>
      </w:r>
    </w:p>
    <w:p w:rsidR="000A4F97" w:rsidRPr="00585A64" w:rsidRDefault="000A4F97" w:rsidP="000A4F97">
      <w:pPr>
        <w:ind w:left="150" w:right="150"/>
        <w:rPr>
          <w:lang w:eastAsia="en-US"/>
        </w:rPr>
      </w:pPr>
      <w:r w:rsidRPr="00585A64">
        <w:rPr>
          <w:lang w:eastAsia="en-US"/>
        </w:rPr>
        <w:t> </w:t>
      </w:r>
    </w:p>
    <w:p w:rsidR="000A4F97" w:rsidRPr="00585A64" w:rsidRDefault="000A4F97" w:rsidP="000A4F97">
      <w:pPr>
        <w:ind w:right="150"/>
        <w:rPr>
          <w:lang w:eastAsia="en-US"/>
        </w:rPr>
      </w:pPr>
      <w:r w:rsidRPr="00585A64">
        <w:rPr>
          <w:lang w:eastAsia="en-US"/>
        </w:rPr>
        <w:t xml:space="preserve">По вопросам аккредитации также можно обращаться в Группу аккредитации </w:t>
      </w:r>
      <w:hyperlink r:id="rId5" w:history="1">
        <w:r w:rsidRPr="00585A64">
          <w:rPr>
            <w:rStyle w:val="a3"/>
            <w:color w:val="0070C0"/>
            <w:lang w:eastAsia="en-US"/>
          </w:rPr>
          <w:t>reg@greenfin-ssc.ru</w:t>
        </w:r>
      </w:hyperlink>
      <w:r w:rsidRPr="00585A64">
        <w:rPr>
          <w:color w:val="0070C0"/>
          <w:lang w:eastAsia="en-US"/>
        </w:rPr>
        <w:t xml:space="preserve"> </w:t>
      </w:r>
      <w:r w:rsidRPr="00585A64">
        <w:rPr>
          <w:lang w:eastAsia="en-US"/>
        </w:rPr>
        <w:t>     </w:t>
      </w:r>
    </w:p>
    <w:p w:rsidR="000A4F97" w:rsidRPr="00585A64" w:rsidRDefault="000A4F97" w:rsidP="000A4F97">
      <w:pPr>
        <w:ind w:left="150" w:right="150"/>
        <w:rPr>
          <w:lang w:eastAsia="en-US"/>
        </w:rPr>
      </w:pPr>
      <w:r w:rsidRPr="00585A64">
        <w:rPr>
          <w:lang w:eastAsia="en-US"/>
        </w:rPr>
        <w:t> </w:t>
      </w:r>
    </w:p>
    <w:p w:rsidR="000A4F97" w:rsidRPr="00585A64" w:rsidRDefault="000A4F97" w:rsidP="000A4F97">
      <w:pPr>
        <w:ind w:right="150"/>
        <w:rPr>
          <w:color w:val="0070C0"/>
          <w:lang w:eastAsia="en-US"/>
        </w:rPr>
      </w:pPr>
      <w:r w:rsidRPr="00585A64">
        <w:rPr>
          <w:lang w:eastAsia="en-US"/>
        </w:rPr>
        <w:t xml:space="preserve">Все инструкции по работе с Торговой площадке размещены на сайте: </w:t>
      </w:r>
      <w:hyperlink r:id="rId6" w:history="1">
        <w:r w:rsidRPr="00585A64">
          <w:rPr>
            <w:rStyle w:val="a3"/>
            <w:color w:val="0070C0"/>
            <w:lang w:eastAsia="en-US"/>
          </w:rPr>
          <w:t>https://suek.ru/supplier/instructions/</w:t>
        </w:r>
      </w:hyperlink>
      <w:r w:rsidRPr="00585A64">
        <w:rPr>
          <w:color w:val="0070C0"/>
          <w:lang w:eastAsia="en-US"/>
        </w:rPr>
        <w:t xml:space="preserve">  </w:t>
      </w:r>
    </w:p>
    <w:p w:rsidR="000A4F97" w:rsidRPr="00585A64" w:rsidRDefault="000A4F97" w:rsidP="000A4F97">
      <w:pPr>
        <w:ind w:left="150" w:right="150"/>
        <w:rPr>
          <w:lang w:eastAsia="en-US"/>
        </w:rPr>
      </w:pPr>
    </w:p>
    <w:p w:rsidR="000A4F97" w:rsidRPr="00585A64" w:rsidRDefault="000A4F97" w:rsidP="000A4F97">
      <w:pPr>
        <w:ind w:right="150"/>
        <w:rPr>
          <w:color w:val="0070C0"/>
          <w:lang w:eastAsia="en-US"/>
        </w:rPr>
      </w:pPr>
      <w:r w:rsidRPr="00585A64">
        <w:rPr>
          <w:lang w:eastAsia="en-US"/>
        </w:rPr>
        <w:t xml:space="preserve">По техническим вопросам, возникающим в ходе работы на площадке, необходимо обращаться в службу технической поддержки SAP SRM: </w:t>
      </w:r>
      <w:hyperlink r:id="rId7" w:history="1">
        <w:r w:rsidRPr="00585A64">
          <w:rPr>
            <w:rStyle w:val="a3"/>
            <w:color w:val="0070C0"/>
            <w:lang w:eastAsia="en-US"/>
          </w:rPr>
          <w:t>srm@digtp.com</w:t>
        </w:r>
      </w:hyperlink>
      <w:r w:rsidRPr="00585A64">
        <w:rPr>
          <w:color w:val="0070C0"/>
          <w:lang w:eastAsia="en-US"/>
        </w:rPr>
        <w:t xml:space="preserve">  </w:t>
      </w:r>
    </w:p>
    <w:p w:rsidR="000A4F97" w:rsidRPr="00585A64" w:rsidRDefault="000A4F97" w:rsidP="000A4F97">
      <w:pPr>
        <w:rPr>
          <w:lang w:eastAsia="en-US"/>
        </w:rPr>
      </w:pPr>
    </w:p>
    <w:p w:rsidR="000A4F97" w:rsidRPr="00585A64" w:rsidRDefault="000A4F97" w:rsidP="000A4F97">
      <w:pPr>
        <w:rPr>
          <w:lang w:eastAsia="en-US"/>
        </w:rPr>
      </w:pPr>
      <w:r w:rsidRPr="00585A64">
        <w:rPr>
          <w:lang w:eastAsia="en-US"/>
        </w:rPr>
        <w:t>Как пройдете аккредитацию, просьба направить присвоенный Вам номер</w:t>
      </w:r>
    </w:p>
    <w:p w:rsidR="001555D6" w:rsidRDefault="001555D6"/>
    <w:sectPr w:rsidR="001555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BB3"/>
    <w:rsid w:val="000A4F97"/>
    <w:rsid w:val="001555D6"/>
    <w:rsid w:val="001E0444"/>
    <w:rsid w:val="004B10FC"/>
    <w:rsid w:val="00585A64"/>
    <w:rsid w:val="00CA20F1"/>
    <w:rsid w:val="00E3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CC3F6"/>
  <w15:chartTrackingRefBased/>
  <w15:docId w15:val="{7E9028FD-C1A3-4CCE-AD04-F69D45DF7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4F97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0A4F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8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srm@digtp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uek.ru/supplier/instructions/" TargetMode="External"/><Relationship Id="rId5" Type="http://schemas.openxmlformats.org/officeDocument/2006/relationships/hyperlink" Target="mailto:reg@greenfin-ssc.ru" TargetMode="External"/><Relationship Id="rId4" Type="http://schemas.openxmlformats.org/officeDocument/2006/relationships/hyperlink" Target="https://srm.suek.ru:8101/ros(bD1ydSZjPTM1MA==)/main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SUEK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Калашникова Ирина Юрьевна \ Irina Kalashnikova</dc:creator>
  <cp:keywords/>
  <dc:description/>
  <cp:lastModifiedBy>Гурьева Наталья Александровна \ Natalia Gureva</cp:lastModifiedBy>
  <cp:revision>4</cp:revision>
  <dcterms:created xsi:type="dcterms:W3CDTF">2025-10-10T06:18:00Z</dcterms:created>
  <dcterms:modified xsi:type="dcterms:W3CDTF">2025-12-24T03:31:00Z</dcterms:modified>
</cp:coreProperties>
</file>